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ind w:firstLine="709"/>
        <w:jc w:val="center"/>
      </w:pPr>
    </w:p>
    <w:p>
      <w:pPr>
        <w:spacing w:before="0" w:after="0"/>
        <w:jc w:val="center"/>
      </w:pPr>
      <w:r>
        <w:rPr>
          <w:rFonts w:ascii="Times New Roman" w:eastAsia="Times New Roman" w:hAnsi="Times New Roman" w:cs="Times New Roman"/>
          <w:spacing w:val="34"/>
        </w:rPr>
        <w:t>ПОСТАНОВЛЕНИЕ</w:t>
      </w:r>
    </w:p>
    <w:p>
      <w:pPr>
        <w:spacing w:before="0" w:after="0"/>
        <w:jc w:val="center"/>
      </w:pPr>
      <w:r>
        <w:rPr>
          <w:rFonts w:ascii="Times New Roman" w:eastAsia="Times New Roman" w:hAnsi="Times New Roman" w:cs="Times New Roman"/>
        </w:rPr>
        <w:t>по делу об административном правонарушении</w:t>
      </w:r>
    </w:p>
    <w:p>
      <w:pPr>
        <w:spacing w:before="0" w:after="0"/>
        <w:ind w:firstLine="709"/>
        <w:jc w:val="both"/>
      </w:pPr>
    </w:p>
    <w:tbl>
      <w:tblPr>
        <w:tblW w:w="9923" w:type="dxa"/>
        <w:tblInd w:w="113" w:type="dxa"/>
        <w:tblCellMar>
          <w:top w:w="0" w:type="dxa"/>
          <w:left w:w="0" w:type="dxa"/>
          <w:bottom w:w="0" w:type="dxa"/>
          <w:right w:w="0" w:type="dxa"/>
        </w:tblCellMar>
      </w:tblPr>
      <w:tblGrid>
        <w:gridCol w:w="4907"/>
        <w:gridCol w:w="5016"/>
      </w:tblGrid>
      <w:tr>
        <w:tblPrEx>
          <w:tblW w:w="9923" w:type="dxa"/>
          <w:tblInd w:w="113" w:type="dxa"/>
          <w:tblCellMar>
            <w:top w:w="0" w:type="dxa"/>
            <w:left w:w="0" w:type="dxa"/>
            <w:bottom w:w="0" w:type="dxa"/>
            <w:right w:w="0" w:type="dxa"/>
          </w:tblCellMar>
        </w:tblPrEx>
        <w:tc>
          <w:tcPr>
            <w:tcW w:w="4896" w:type="dxa"/>
            <w:noWrap w:val="0"/>
            <w:tcMar>
              <w:top w:w="5" w:type="dxa"/>
              <w:left w:w="113" w:type="dxa"/>
              <w:bottom w:w="5" w:type="dxa"/>
              <w:right w:w="113" w:type="dxa"/>
            </w:tcMar>
            <w:vAlign w:val="top"/>
            <w:hideMark/>
          </w:tcPr>
          <w:p>
            <w:pPr>
              <w:spacing w:before="0" w:after="0"/>
              <w:jc w:val="both"/>
              <w:rPr>
                <w:b w:val="0"/>
                <w:bCs w:val="0"/>
                <w:i w:val="0"/>
                <w:iCs w:val="0"/>
                <w:smallCaps w:val="0"/>
                <w:color w:val="000000"/>
              </w:rPr>
            </w:pPr>
            <w:r>
              <w:rPr>
                <w:rFonts w:ascii="Times New Roman" w:eastAsia="Times New Roman" w:hAnsi="Times New Roman" w:cs="Times New Roman"/>
                <w:b w:val="0"/>
                <w:bCs w:val="0"/>
                <w:i w:val="0"/>
                <w:iCs w:val="0"/>
                <w:smallCaps w:val="0"/>
                <w:color w:val="000000"/>
              </w:rPr>
              <w:t>г.Ханты-Мансийск</w:t>
            </w:r>
          </w:p>
        </w:tc>
        <w:tc>
          <w:tcPr>
            <w:tcW w:w="5027" w:type="dxa"/>
            <w:noWrap w:val="0"/>
            <w:tcMar>
              <w:top w:w="5" w:type="dxa"/>
              <w:left w:w="113" w:type="dxa"/>
              <w:bottom w:w="5" w:type="dxa"/>
              <w:right w:w="113" w:type="dxa"/>
            </w:tcMar>
            <w:vAlign w:val="top"/>
            <w:hideMark/>
          </w:tcPr>
          <w:p>
            <w:pPr>
              <w:spacing w:before="0" w:after="0"/>
              <w:jc w:val="right"/>
              <w:rPr>
                <w:b w:val="0"/>
                <w:bCs w:val="0"/>
                <w:i w:val="0"/>
                <w:iCs w:val="0"/>
                <w:smallCaps w:val="0"/>
                <w:color w:val="000000"/>
              </w:rPr>
            </w:pPr>
            <w:r>
              <w:rPr>
                <w:rFonts w:ascii="Times New Roman" w:eastAsia="Times New Roman" w:hAnsi="Times New Roman" w:cs="Times New Roman"/>
                <w:b w:val="0"/>
                <w:bCs w:val="0"/>
                <w:i w:val="0"/>
                <w:iCs w:val="0"/>
                <w:smallCaps w:val="0"/>
                <w:color w:val="000000"/>
              </w:rPr>
              <w:t>24 августа</w:t>
            </w:r>
            <w:r>
              <w:rPr>
                <w:rFonts w:ascii="Times New Roman" w:eastAsia="Times New Roman" w:hAnsi="Times New Roman" w:cs="Times New Roman"/>
                <w:b w:val="0"/>
                <w:bCs w:val="0"/>
                <w:i w:val="0"/>
                <w:iCs w:val="0"/>
                <w:smallCaps w:val="0"/>
                <w:color w:val="000000"/>
              </w:rPr>
              <w:t xml:space="preserve"> 2026</w:t>
            </w:r>
            <w:r>
              <w:rPr>
                <w:rFonts w:ascii="Times New Roman" w:eastAsia="Times New Roman" w:hAnsi="Times New Roman" w:cs="Times New Roman"/>
                <w:b w:val="0"/>
                <w:bCs w:val="0"/>
                <w:i w:val="0"/>
                <w:iCs w:val="0"/>
                <w:smallCaps w:val="0"/>
                <w:color w:val="000000"/>
              </w:rPr>
              <w:t xml:space="preserve"> года</w:t>
            </w:r>
          </w:p>
          <w:p>
            <w:pPr>
              <w:spacing w:before="0" w:after="0"/>
              <w:jc w:val="right"/>
              <w:rPr>
                <w:b w:val="0"/>
                <w:bCs w:val="0"/>
                <w:i w:val="0"/>
                <w:iCs w:val="0"/>
                <w:smallCaps w:val="0"/>
                <w:color w:val="000000"/>
              </w:rPr>
            </w:pPr>
          </w:p>
        </w:tc>
      </w:tr>
    </w:tbl>
    <w:p>
      <w:pPr>
        <w:spacing w:before="0" w:after="0"/>
        <w:ind w:firstLine="709"/>
        <w:jc w:val="both"/>
      </w:pPr>
      <w:r>
        <w:rPr>
          <w:rFonts w:ascii="Times New Roman" w:eastAsia="Times New Roman" w:hAnsi="Times New Roman" w:cs="Times New Roman"/>
        </w:rPr>
        <w:t>Исполняющий обязанности мирового судьи судебного участка №6 Ханты-Мансийского судебного района - м</w:t>
      </w:r>
      <w:r>
        <w:rPr>
          <w:rFonts w:ascii="Times New Roman" w:eastAsia="Times New Roman" w:hAnsi="Times New Roman" w:cs="Times New Roman"/>
        </w:rPr>
        <w:t xml:space="preserve">ировой судья судебного участка №3 Ханты-Мансийского судебного района Миненко Юлия Борисовна, </w:t>
      </w:r>
    </w:p>
    <w:p>
      <w:pPr>
        <w:spacing w:before="0" w:after="0"/>
        <w:ind w:firstLine="709"/>
        <w:jc w:val="both"/>
      </w:pPr>
      <w:r>
        <w:rPr>
          <w:rFonts w:ascii="Times New Roman" w:eastAsia="Times New Roman" w:hAnsi="Times New Roman" w:cs="Times New Roman"/>
        </w:rPr>
        <w:t>рассмотрев в открытом судебном заседании дело об административном правонарушении №5-</w:t>
      </w:r>
      <w:r>
        <w:rPr>
          <w:rFonts w:ascii="Times New Roman" w:eastAsia="Times New Roman" w:hAnsi="Times New Roman" w:cs="Times New Roman"/>
        </w:rPr>
        <w:t>610-2806</w:t>
      </w:r>
      <w:r>
        <w:rPr>
          <w:rFonts w:ascii="Times New Roman" w:eastAsia="Times New Roman" w:hAnsi="Times New Roman" w:cs="Times New Roman"/>
        </w:rPr>
        <w:t>/202</w:t>
      </w:r>
      <w:r>
        <w:rPr>
          <w:rFonts w:ascii="Times New Roman" w:eastAsia="Times New Roman" w:hAnsi="Times New Roman" w:cs="Times New Roman"/>
        </w:rPr>
        <w:t>6</w:t>
      </w:r>
      <w:r>
        <w:rPr>
          <w:rFonts w:ascii="Times New Roman" w:eastAsia="Times New Roman" w:hAnsi="Times New Roman" w:cs="Times New Roman"/>
        </w:rPr>
        <w:t>, возбужденное по ч.1</w:t>
      </w:r>
      <w:r>
        <w:rPr>
          <w:rFonts w:ascii="Times New Roman" w:eastAsia="Times New Roman" w:hAnsi="Times New Roman" w:cs="Times New Roman"/>
        </w:rPr>
        <w:t xml:space="preserve"> ст.7.27 КоАП РФ в отношении </w:t>
      </w:r>
      <w:r>
        <w:rPr>
          <w:rFonts w:ascii="Times New Roman" w:eastAsia="Times New Roman" w:hAnsi="Times New Roman" w:cs="Times New Roman"/>
        </w:rPr>
        <w:t>Шульгина Василия Васильевича</w:t>
      </w:r>
      <w:r>
        <w:rPr>
          <w:rFonts w:ascii="Times New Roman" w:eastAsia="Times New Roman" w:hAnsi="Times New Roman" w:cs="Times New Roman"/>
        </w:rPr>
        <w:t xml:space="preserve">, </w:t>
      </w:r>
      <w:r>
        <w:rPr>
          <w:rStyle w:val="cat-UserDefinedgrp-32rplc-6"/>
          <w:rFonts w:ascii="Times New Roman" w:eastAsia="Times New Roman" w:hAnsi="Times New Roman" w:cs="Times New Roman"/>
        </w:rPr>
        <w:t>...</w:t>
      </w:r>
      <w:r>
        <w:rPr>
          <w:rFonts w:ascii="Times New Roman" w:eastAsia="Times New Roman" w:hAnsi="Times New Roman" w:cs="Times New Roman"/>
        </w:rPr>
        <w:t xml:space="preserve">, ранее </w:t>
      </w:r>
      <w:r>
        <w:rPr>
          <w:rFonts w:ascii="Times New Roman" w:eastAsia="Times New Roman" w:hAnsi="Times New Roman" w:cs="Times New Roman"/>
        </w:rPr>
        <w:t>привлекавшегося</w:t>
      </w:r>
      <w:r>
        <w:rPr>
          <w:rFonts w:ascii="Times New Roman" w:eastAsia="Times New Roman" w:hAnsi="Times New Roman" w:cs="Times New Roman"/>
        </w:rPr>
        <w:t xml:space="preserve"> к административной ответственности</w:t>
      </w:r>
      <w:r>
        <w:rPr>
          <w:rFonts w:ascii="Times New Roman" w:eastAsia="Times New Roman" w:hAnsi="Times New Roman" w:cs="Times New Roman"/>
        </w:rPr>
        <w:t>,</w:t>
      </w:r>
    </w:p>
    <w:p>
      <w:pPr>
        <w:spacing w:before="0" w:after="0"/>
        <w:ind w:firstLine="709"/>
        <w:jc w:val="both"/>
      </w:pPr>
    </w:p>
    <w:p>
      <w:pPr>
        <w:spacing w:before="0" w:after="0"/>
        <w:jc w:val="center"/>
      </w:pPr>
      <w:r>
        <w:rPr>
          <w:rFonts w:ascii="Times New Roman" w:eastAsia="Times New Roman" w:hAnsi="Times New Roman" w:cs="Times New Roman"/>
        </w:rPr>
        <w:t xml:space="preserve">у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jc w:val="center"/>
      </w:pPr>
    </w:p>
    <w:p>
      <w:pPr>
        <w:spacing w:before="0" w:after="0"/>
        <w:ind w:firstLine="709"/>
        <w:jc w:val="both"/>
      </w:pPr>
      <w:r>
        <w:rPr>
          <w:rFonts w:ascii="Times New Roman" w:eastAsia="Times New Roman" w:hAnsi="Times New Roman" w:cs="Times New Roman"/>
        </w:rPr>
        <w:t>08.07.2026</w:t>
      </w:r>
      <w:r>
        <w:rPr>
          <w:rFonts w:ascii="Times New Roman" w:eastAsia="Times New Roman" w:hAnsi="Times New Roman" w:cs="Times New Roman"/>
        </w:rPr>
        <w:t xml:space="preserve"> в </w:t>
      </w:r>
      <w:r>
        <w:rPr>
          <w:rFonts w:ascii="Times New Roman" w:eastAsia="Times New Roman" w:hAnsi="Times New Roman" w:cs="Times New Roman"/>
        </w:rPr>
        <w:t>13</w:t>
      </w:r>
      <w:r>
        <w:rPr>
          <w:rFonts w:ascii="Times New Roman" w:eastAsia="Times New Roman" w:hAnsi="Times New Roman" w:cs="Times New Roman"/>
        </w:rPr>
        <w:t xml:space="preserve"> час. </w:t>
      </w:r>
      <w:r>
        <w:rPr>
          <w:rFonts w:ascii="Times New Roman" w:eastAsia="Times New Roman" w:hAnsi="Times New Roman" w:cs="Times New Roman"/>
        </w:rPr>
        <w:t>32</w:t>
      </w:r>
      <w:r>
        <w:rPr>
          <w:rFonts w:ascii="Times New Roman" w:eastAsia="Times New Roman" w:hAnsi="Times New Roman" w:cs="Times New Roman"/>
        </w:rPr>
        <w:t xml:space="preserve"> мин. </w:t>
      </w:r>
      <w:r>
        <w:rPr>
          <w:rFonts w:ascii="Times New Roman" w:eastAsia="Times New Roman" w:hAnsi="Times New Roman" w:cs="Times New Roman"/>
        </w:rPr>
        <w:t>Шульгин В.В.</w:t>
      </w:r>
      <w:r>
        <w:rPr>
          <w:rFonts w:ascii="Times New Roman" w:eastAsia="Times New Roman" w:hAnsi="Times New Roman" w:cs="Times New Roman"/>
        </w:rPr>
        <w:t>, находясь в помещении магазина «</w:t>
      </w:r>
      <w:r>
        <w:rPr>
          <w:rFonts w:ascii="Times New Roman" w:eastAsia="Times New Roman" w:hAnsi="Times New Roman" w:cs="Times New Roman"/>
        </w:rPr>
        <w:t>Красное и Белое</w:t>
      </w:r>
      <w:r>
        <w:rPr>
          <w:rFonts w:ascii="Times New Roman" w:eastAsia="Times New Roman" w:hAnsi="Times New Roman" w:cs="Times New Roman"/>
        </w:rPr>
        <w:t>», расположенного</w:t>
      </w:r>
      <w:r>
        <w:rPr>
          <w:rFonts w:ascii="Times New Roman" w:eastAsia="Times New Roman" w:hAnsi="Times New Roman" w:cs="Times New Roman"/>
        </w:rPr>
        <w:t xml:space="preserve"> по адресу: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w:t>
      </w:r>
      <w:r>
        <w:rPr>
          <w:rFonts w:ascii="Times New Roman" w:eastAsia="Times New Roman" w:hAnsi="Times New Roman" w:cs="Times New Roman"/>
        </w:rPr>
        <w:t>ул.</w:t>
      </w:r>
      <w:r>
        <w:rPr>
          <w:rFonts w:ascii="Times New Roman" w:eastAsia="Times New Roman" w:hAnsi="Times New Roman" w:cs="Times New Roman"/>
        </w:rPr>
        <w:t>Красногвардейская</w:t>
      </w:r>
      <w:r>
        <w:rPr>
          <w:rFonts w:ascii="Times New Roman" w:eastAsia="Times New Roman" w:hAnsi="Times New Roman" w:cs="Times New Roman"/>
        </w:rPr>
        <w:t xml:space="preserve"> д.40</w:t>
      </w:r>
      <w:r>
        <w:rPr>
          <w:rFonts w:ascii="Times New Roman" w:eastAsia="Times New Roman" w:hAnsi="Times New Roman" w:cs="Times New Roman"/>
        </w:rPr>
        <w:t xml:space="preserve">, </w:t>
      </w:r>
      <w:r>
        <w:rPr>
          <w:rFonts w:ascii="Times New Roman" w:eastAsia="Times New Roman" w:hAnsi="Times New Roman" w:cs="Times New Roman"/>
        </w:rPr>
        <w:t xml:space="preserve">путем свободного доступа, из корыстных побуждений тайно похитил товарно-материальные ценности, принадлежащие </w:t>
      </w:r>
      <w:r>
        <w:rPr>
          <w:rFonts w:ascii="Times New Roman" w:eastAsia="Times New Roman" w:hAnsi="Times New Roman" w:cs="Times New Roman"/>
        </w:rPr>
        <w:t>ООО «Альфа М»</w:t>
      </w:r>
      <w:r>
        <w:rPr>
          <w:rFonts w:ascii="Times New Roman" w:eastAsia="Times New Roman" w:hAnsi="Times New Roman" w:cs="Times New Roman"/>
        </w:rPr>
        <w:t xml:space="preserve">: </w:t>
      </w:r>
      <w:r>
        <w:rPr>
          <w:rFonts w:ascii="Times New Roman" w:eastAsia="Times New Roman" w:hAnsi="Times New Roman" w:cs="Times New Roman"/>
        </w:rPr>
        <w:t>настойка сладкая Царская Крепость Клюква на коньяке</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объемом 0,</w:t>
      </w:r>
      <w:r>
        <w:rPr>
          <w:rFonts w:ascii="Times New Roman" w:eastAsia="Times New Roman" w:hAnsi="Times New Roman" w:cs="Times New Roman"/>
        </w:rPr>
        <w:t>5</w:t>
      </w:r>
      <w:r>
        <w:rPr>
          <w:rFonts w:ascii="Times New Roman" w:eastAsia="Times New Roman" w:hAnsi="Times New Roman" w:cs="Times New Roman"/>
        </w:rPr>
        <w:t xml:space="preserve"> л., </w:t>
      </w:r>
      <w:r>
        <w:rPr>
          <w:rFonts w:ascii="Times New Roman" w:eastAsia="Times New Roman" w:hAnsi="Times New Roman" w:cs="Times New Roman"/>
        </w:rPr>
        <w:t xml:space="preserve">в </w:t>
      </w:r>
      <w:r>
        <w:rPr>
          <w:rFonts w:ascii="Times New Roman" w:eastAsia="Times New Roman" w:hAnsi="Times New Roman" w:cs="Times New Roman"/>
        </w:rPr>
        <w:t>количестве</w:t>
      </w:r>
      <w:r>
        <w:rPr>
          <w:rFonts w:ascii="Times New Roman" w:eastAsia="Times New Roman" w:hAnsi="Times New Roman" w:cs="Times New Roman"/>
        </w:rPr>
        <w:t xml:space="preserve"> 1 шт., </w:t>
      </w:r>
      <w:r>
        <w:rPr>
          <w:rFonts w:ascii="Times New Roman" w:eastAsia="Times New Roman" w:hAnsi="Times New Roman" w:cs="Times New Roman"/>
        </w:rPr>
        <w:t xml:space="preserve">стоимостью </w:t>
      </w:r>
      <w:r>
        <w:rPr>
          <w:rFonts w:ascii="Times New Roman" w:eastAsia="Times New Roman" w:hAnsi="Times New Roman" w:cs="Times New Roman"/>
        </w:rPr>
        <w:t>309,99</w:t>
      </w:r>
      <w:r>
        <w:rPr>
          <w:rFonts w:ascii="Times New Roman" w:eastAsia="Times New Roman" w:hAnsi="Times New Roman" w:cs="Times New Roman"/>
        </w:rPr>
        <w:t xml:space="preserve"> руб., </w:t>
      </w:r>
      <w:r>
        <w:rPr>
          <w:rFonts w:ascii="Times New Roman" w:eastAsia="Times New Roman" w:hAnsi="Times New Roman" w:cs="Times New Roman"/>
        </w:rPr>
        <w:t xml:space="preserve">причинив своими действиями </w:t>
      </w:r>
      <w:r>
        <w:rPr>
          <w:rFonts w:ascii="Times New Roman" w:eastAsia="Times New Roman" w:hAnsi="Times New Roman" w:cs="Times New Roman"/>
        </w:rPr>
        <w:t>ООО «Альфа М»</w:t>
      </w:r>
      <w:r>
        <w:rPr>
          <w:rFonts w:ascii="Times New Roman" w:eastAsia="Times New Roman" w:hAnsi="Times New Roman" w:cs="Times New Roman"/>
        </w:rPr>
        <w:t xml:space="preserve"> материальный ущерб на общую сумму </w:t>
      </w:r>
      <w:r>
        <w:rPr>
          <w:rFonts w:ascii="Times New Roman" w:eastAsia="Times New Roman" w:hAnsi="Times New Roman" w:cs="Times New Roman"/>
        </w:rPr>
        <w:t>309,99</w:t>
      </w:r>
      <w:r>
        <w:rPr>
          <w:rFonts w:ascii="Times New Roman" w:eastAsia="Times New Roman" w:hAnsi="Times New Roman" w:cs="Times New Roman"/>
        </w:rPr>
        <w:t xml:space="preserve"> руб.</w:t>
      </w:r>
    </w:p>
    <w:p>
      <w:pPr>
        <w:spacing w:before="0" w:after="0"/>
        <w:ind w:firstLine="708"/>
        <w:jc w:val="both"/>
      </w:pPr>
      <w:r>
        <w:rPr>
          <w:rFonts w:ascii="Times New Roman" w:eastAsia="Times New Roman" w:hAnsi="Times New Roman" w:cs="Times New Roman"/>
        </w:rPr>
        <w:t>Шульгин В.В. помощью защитника не воспользовался, вину в совершении правонарушения не оспаривал. Пояснил, что 08.07.2026 из магазина «Красное и Белое» похитил товарно-материальные ценности, принадлежащие ООО «Альфа М», а именно настойку сладкая Царская Крепость Клюква на коньяке, не оплатил</w:t>
      </w:r>
      <w:r>
        <w:rPr>
          <w:rFonts w:ascii="Times New Roman" w:eastAsia="Times New Roman" w:hAnsi="Times New Roman" w:cs="Times New Roman"/>
        </w:rPr>
        <w:t>,</w:t>
      </w:r>
      <w:r>
        <w:rPr>
          <w:rFonts w:ascii="Times New Roman" w:eastAsia="Times New Roman" w:hAnsi="Times New Roman" w:cs="Times New Roman"/>
        </w:rPr>
        <w:t xml:space="preserve"> так как </w:t>
      </w:r>
      <w:r>
        <w:rPr>
          <w:rFonts w:ascii="Times New Roman" w:eastAsia="Times New Roman" w:hAnsi="Times New Roman" w:cs="Times New Roman"/>
        </w:rPr>
        <w:t xml:space="preserve">не прошла оплата. </w:t>
      </w:r>
      <w:r>
        <w:rPr>
          <w:rFonts w:ascii="Times New Roman" w:eastAsia="Times New Roman" w:hAnsi="Times New Roman" w:cs="Times New Roman"/>
        </w:rPr>
        <w:t>Инвалидности 1 и 2 группы не имеет, военнослужащим не является.</w:t>
      </w:r>
    </w:p>
    <w:p>
      <w:pPr>
        <w:spacing w:before="0" w:after="0"/>
        <w:ind w:firstLine="708"/>
        <w:jc w:val="both"/>
      </w:pPr>
      <w:r>
        <w:rPr>
          <w:rFonts w:ascii="Times New Roman" w:eastAsia="Times New Roman" w:hAnsi="Times New Roman" w:cs="Times New Roman"/>
        </w:rPr>
        <w:t>Представитель потерпевшего Важенин Н.Н. в судебное заседание не явился, о месте и времени судебного заседания извещен надлежащим образом, об отложении судебного заседания не ходатайствовал.</w:t>
      </w:r>
    </w:p>
    <w:p>
      <w:pPr>
        <w:spacing w:before="0" w:after="0"/>
        <w:ind w:firstLine="708"/>
        <w:jc w:val="both"/>
      </w:pPr>
      <w:r>
        <w:rPr>
          <w:rFonts w:ascii="Times New Roman" w:eastAsia="Times New Roman" w:hAnsi="Times New Roman" w:cs="Times New Roman"/>
        </w:rPr>
        <w:t>Мировой судья, руководствуясь ч.3 ст.25.2 КоАП РФ, счел возможным рассмотреть дело в отсутствии представителя потерпевшего.</w:t>
      </w:r>
    </w:p>
    <w:p>
      <w:pPr>
        <w:spacing w:before="0" w:after="0"/>
        <w:ind w:firstLine="708"/>
        <w:jc w:val="both"/>
      </w:pPr>
      <w:r>
        <w:rPr>
          <w:rFonts w:ascii="Times New Roman" w:eastAsia="Times New Roman" w:hAnsi="Times New Roman" w:cs="Times New Roman"/>
        </w:rPr>
        <w:t>Выслушав Шульгина В</w:t>
      </w:r>
      <w:r>
        <w:rPr>
          <w:rFonts w:ascii="Times New Roman" w:eastAsia="Times New Roman" w:hAnsi="Times New Roman" w:cs="Times New Roman"/>
        </w:rPr>
        <w:t>.В., изучив письменные материалы дела об административном правонарушении, мировой судья пришел к следующему.</w:t>
      </w:r>
    </w:p>
    <w:p>
      <w:pPr>
        <w:spacing w:before="0" w:after="0"/>
        <w:ind w:firstLine="708"/>
        <w:jc w:val="both"/>
      </w:pPr>
      <w:r>
        <w:rPr>
          <w:rFonts w:ascii="Times New Roman" w:eastAsia="Times New Roman" w:hAnsi="Times New Roman" w:cs="Times New Roman"/>
        </w:rPr>
        <w:t>Частью 1 статьи 7.27 КоАП РФ предусмотрена административная ответственность за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частями второй, третьей и четвертой статьи 158, статьей 158.1, частями второй, третьей и четвертой статьи 159, частями второй, третьей и четвертой статьи 159.1, частями второй, третьей и четвертой статьи 159.2, частями второй, третьей и четвертой статьи 159.3, частями второй, третьей и четвертой статьи 159.5, частями второй, третьей и четвертой статьи 159.6 и частями второй и третьей статьи 160 Уголовного кодекса Российской Федерации.</w:t>
      </w:r>
    </w:p>
    <w:p>
      <w:pPr>
        <w:spacing w:before="0" w:after="0"/>
        <w:ind w:firstLine="708"/>
        <w:jc w:val="both"/>
      </w:pPr>
      <w:r>
        <w:rPr>
          <w:rFonts w:ascii="Times New Roman" w:eastAsia="Times New Roman" w:hAnsi="Times New Roman" w:cs="Times New Roman"/>
        </w:rPr>
        <w:t xml:space="preserve">Виновность </w:t>
      </w:r>
      <w:r>
        <w:rPr>
          <w:rFonts w:ascii="Times New Roman" w:eastAsia="Times New Roman" w:hAnsi="Times New Roman" w:cs="Times New Roman"/>
        </w:rPr>
        <w:t>Шульгина В.В.</w:t>
      </w:r>
      <w:r>
        <w:rPr>
          <w:rFonts w:ascii="Times New Roman" w:eastAsia="Times New Roman" w:hAnsi="Times New Roman" w:cs="Times New Roman"/>
        </w:rPr>
        <w:t xml:space="preserve"> в совершении хищения из магазина «</w:t>
      </w:r>
      <w:r>
        <w:rPr>
          <w:rFonts w:ascii="Times New Roman" w:eastAsia="Times New Roman" w:hAnsi="Times New Roman" w:cs="Times New Roman"/>
        </w:rPr>
        <w:t>Красное и Белое</w:t>
      </w:r>
      <w:r>
        <w:rPr>
          <w:rFonts w:ascii="Times New Roman" w:eastAsia="Times New Roman" w:hAnsi="Times New Roman" w:cs="Times New Roman"/>
        </w:rPr>
        <w:t xml:space="preserve">», принадлежащего </w:t>
      </w:r>
      <w:r>
        <w:rPr>
          <w:rFonts w:ascii="Times New Roman" w:eastAsia="Times New Roman" w:hAnsi="Times New Roman" w:cs="Times New Roman"/>
        </w:rPr>
        <w:t>ООО «Альфа М»</w:t>
      </w:r>
      <w:r>
        <w:rPr>
          <w:rFonts w:ascii="Times New Roman" w:eastAsia="Times New Roman" w:hAnsi="Times New Roman" w:cs="Times New Roman"/>
        </w:rPr>
        <w:t>,</w:t>
      </w:r>
      <w:r>
        <w:rPr>
          <w:rFonts w:ascii="Times New Roman" w:eastAsia="Times New Roman" w:hAnsi="Times New Roman" w:cs="Times New Roman"/>
        </w:rPr>
        <w:t xml:space="preserve"> подтверждается исследованными судом доказательствами:</w:t>
      </w:r>
    </w:p>
    <w:p>
      <w:pPr>
        <w:spacing w:before="0" w:after="0"/>
        <w:ind w:firstLine="708"/>
        <w:jc w:val="both"/>
      </w:pPr>
      <w:r>
        <w:rPr>
          <w:rFonts w:ascii="Times New Roman" w:eastAsia="Times New Roman" w:hAnsi="Times New Roman" w:cs="Times New Roman"/>
        </w:rPr>
        <w:t>- протоколом об административном правонарушении серии 86 №</w:t>
      </w:r>
      <w:r>
        <w:rPr>
          <w:rFonts w:ascii="Times New Roman" w:eastAsia="Times New Roman" w:hAnsi="Times New Roman" w:cs="Times New Roman"/>
        </w:rPr>
        <w:t>402048</w:t>
      </w:r>
      <w:r>
        <w:rPr>
          <w:rFonts w:ascii="Times New Roman" w:eastAsia="Times New Roman" w:hAnsi="Times New Roman" w:cs="Times New Roman"/>
        </w:rPr>
        <w:t xml:space="preserve"> от </w:t>
      </w:r>
      <w:r>
        <w:rPr>
          <w:rFonts w:ascii="Times New Roman" w:eastAsia="Times New Roman" w:hAnsi="Times New Roman" w:cs="Times New Roman"/>
        </w:rPr>
        <w:t>10.07.2026</w:t>
      </w:r>
      <w:r>
        <w:rPr>
          <w:rFonts w:ascii="Times New Roman" w:eastAsia="Times New Roman" w:hAnsi="Times New Roman" w:cs="Times New Roman"/>
        </w:rPr>
        <w:t xml:space="preserve">, составленным с участием </w:t>
      </w:r>
      <w:r>
        <w:rPr>
          <w:rFonts w:ascii="Times New Roman" w:eastAsia="Times New Roman" w:hAnsi="Times New Roman" w:cs="Times New Roman"/>
        </w:rPr>
        <w:t>Шульгина В.В.</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 xml:space="preserve">объяснением </w:t>
      </w:r>
      <w:r>
        <w:rPr>
          <w:rFonts w:ascii="Times New Roman" w:eastAsia="Times New Roman" w:hAnsi="Times New Roman" w:cs="Times New Roman"/>
        </w:rPr>
        <w:t>Шульгина В.В.</w:t>
      </w:r>
      <w:r>
        <w:rPr>
          <w:rFonts w:ascii="Times New Roman" w:eastAsia="Times New Roman" w:hAnsi="Times New Roman" w:cs="Times New Roman"/>
        </w:rPr>
        <w:t xml:space="preserve"> от </w:t>
      </w:r>
      <w:r>
        <w:rPr>
          <w:rFonts w:ascii="Times New Roman" w:eastAsia="Times New Roman" w:hAnsi="Times New Roman" w:cs="Times New Roman"/>
        </w:rPr>
        <w:t>08.07.2026</w:t>
      </w:r>
      <w:r>
        <w:rPr>
          <w:rFonts w:ascii="Times New Roman" w:eastAsia="Times New Roman" w:hAnsi="Times New Roman" w:cs="Times New Roman"/>
        </w:rPr>
        <w:t xml:space="preserve">, согласно которому он </w:t>
      </w:r>
      <w:r>
        <w:rPr>
          <w:rFonts w:ascii="Times New Roman" w:eastAsia="Times New Roman" w:hAnsi="Times New Roman" w:cs="Times New Roman"/>
        </w:rPr>
        <w:t>08.07.2026</w:t>
      </w:r>
      <w:r>
        <w:rPr>
          <w:rFonts w:ascii="Times New Roman" w:eastAsia="Times New Roman" w:hAnsi="Times New Roman" w:cs="Times New Roman"/>
        </w:rPr>
        <w:t xml:space="preserve"> в </w:t>
      </w:r>
      <w:r>
        <w:rPr>
          <w:rFonts w:ascii="Times New Roman" w:eastAsia="Times New Roman" w:hAnsi="Times New Roman" w:cs="Times New Roman"/>
        </w:rPr>
        <w:t>13</w:t>
      </w:r>
      <w:r>
        <w:rPr>
          <w:rFonts w:ascii="Times New Roman" w:eastAsia="Times New Roman" w:hAnsi="Times New Roman" w:cs="Times New Roman"/>
        </w:rPr>
        <w:t xml:space="preserve"> час. </w:t>
      </w:r>
      <w:r>
        <w:rPr>
          <w:rFonts w:ascii="Times New Roman" w:eastAsia="Times New Roman" w:hAnsi="Times New Roman" w:cs="Times New Roman"/>
        </w:rPr>
        <w:t>32</w:t>
      </w:r>
      <w:r>
        <w:rPr>
          <w:rFonts w:ascii="Times New Roman" w:eastAsia="Times New Roman" w:hAnsi="Times New Roman" w:cs="Times New Roman"/>
        </w:rPr>
        <w:t xml:space="preserve"> мин.</w:t>
      </w:r>
      <w:r>
        <w:rPr>
          <w:rFonts w:ascii="Times New Roman" w:eastAsia="Times New Roman" w:hAnsi="Times New Roman" w:cs="Times New Roman"/>
        </w:rPr>
        <w:t xml:space="preserve"> </w:t>
      </w:r>
      <w:r>
        <w:rPr>
          <w:rFonts w:ascii="Times New Roman" w:eastAsia="Times New Roman" w:hAnsi="Times New Roman" w:cs="Times New Roman"/>
        </w:rPr>
        <w:t>находилс</w:t>
      </w:r>
      <w:r>
        <w:rPr>
          <w:rFonts w:ascii="Times New Roman" w:eastAsia="Times New Roman" w:hAnsi="Times New Roman" w:cs="Times New Roman"/>
        </w:rPr>
        <w:t>я</w:t>
      </w:r>
      <w:r>
        <w:rPr>
          <w:rFonts w:ascii="Times New Roman" w:eastAsia="Times New Roman" w:hAnsi="Times New Roman" w:cs="Times New Roman"/>
        </w:rPr>
        <w:t xml:space="preserve"> в магазине</w:t>
      </w:r>
      <w:r>
        <w:rPr>
          <w:rFonts w:ascii="Times New Roman" w:eastAsia="Times New Roman" w:hAnsi="Times New Roman" w:cs="Times New Roman"/>
        </w:rPr>
        <w:t xml:space="preserve"> «</w:t>
      </w:r>
      <w:r>
        <w:rPr>
          <w:rFonts w:ascii="Times New Roman" w:eastAsia="Times New Roman" w:hAnsi="Times New Roman" w:cs="Times New Roman"/>
        </w:rPr>
        <w:t>Красное и Белое</w:t>
      </w:r>
      <w:r>
        <w:rPr>
          <w:rFonts w:ascii="Times New Roman" w:eastAsia="Times New Roman" w:hAnsi="Times New Roman" w:cs="Times New Roman"/>
        </w:rPr>
        <w:t xml:space="preserve">» по </w:t>
      </w:r>
      <w:r>
        <w:rPr>
          <w:rFonts w:ascii="Times New Roman" w:eastAsia="Times New Roman" w:hAnsi="Times New Roman" w:cs="Times New Roman"/>
        </w:rPr>
        <w:t>ул.</w:t>
      </w:r>
      <w:r>
        <w:rPr>
          <w:rFonts w:ascii="Times New Roman" w:eastAsia="Times New Roman" w:hAnsi="Times New Roman" w:cs="Times New Roman"/>
        </w:rPr>
        <w:t>Красногвардейская</w:t>
      </w:r>
      <w:r>
        <w:rPr>
          <w:rFonts w:ascii="Times New Roman" w:eastAsia="Times New Roman" w:hAnsi="Times New Roman" w:cs="Times New Roman"/>
        </w:rPr>
        <w:t xml:space="preserve"> д.40</w:t>
      </w:r>
      <w:r>
        <w:rPr>
          <w:rFonts w:ascii="Times New Roman" w:eastAsia="Times New Roman" w:hAnsi="Times New Roman" w:cs="Times New Roman"/>
        </w:rPr>
        <w:t xml:space="preserve">,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где </w:t>
      </w:r>
      <w:r>
        <w:rPr>
          <w:rFonts w:ascii="Times New Roman" w:eastAsia="Times New Roman" w:hAnsi="Times New Roman" w:cs="Times New Roman"/>
        </w:rPr>
        <w:t xml:space="preserve">похитил </w:t>
      </w:r>
      <w:r>
        <w:rPr>
          <w:rFonts w:ascii="Times New Roman" w:eastAsia="Times New Roman" w:hAnsi="Times New Roman" w:cs="Times New Roman"/>
        </w:rPr>
        <w:t>настойку сладкая Царская Крепость Клюква на коньяке</w:t>
      </w:r>
      <w:r>
        <w:rPr>
          <w:rFonts w:ascii="Times New Roman" w:eastAsia="Times New Roman" w:hAnsi="Times New Roman" w:cs="Times New Roman"/>
        </w:rPr>
        <w:t xml:space="preserve">, в количестве 1 шт., стоимостью </w:t>
      </w:r>
      <w:r>
        <w:rPr>
          <w:rFonts w:ascii="Times New Roman" w:eastAsia="Times New Roman" w:hAnsi="Times New Roman" w:cs="Times New Roman"/>
        </w:rPr>
        <w:t>309,99</w:t>
      </w:r>
      <w:r>
        <w:rPr>
          <w:rFonts w:ascii="Times New Roman" w:eastAsia="Times New Roman" w:hAnsi="Times New Roman" w:cs="Times New Roman"/>
        </w:rPr>
        <w:t xml:space="preserve"> руб.</w:t>
      </w:r>
      <w:r>
        <w:rPr>
          <w:rFonts w:ascii="Times New Roman" w:eastAsia="Times New Roman" w:hAnsi="Times New Roman" w:cs="Times New Roman"/>
        </w:rPr>
        <w:t xml:space="preserve">, </w:t>
      </w:r>
      <w:r>
        <w:rPr>
          <w:rFonts w:ascii="Times New Roman" w:eastAsia="Times New Roman" w:hAnsi="Times New Roman" w:cs="Times New Roman"/>
        </w:rPr>
        <w:t xml:space="preserve">объяснением </w:t>
      </w:r>
      <w:r>
        <w:rPr>
          <w:rFonts w:ascii="Times New Roman" w:eastAsia="Times New Roman" w:hAnsi="Times New Roman" w:cs="Times New Roman"/>
        </w:rPr>
        <w:t>директора</w:t>
      </w:r>
      <w:r>
        <w:rPr>
          <w:rFonts w:ascii="Times New Roman" w:eastAsia="Times New Roman" w:hAnsi="Times New Roman" w:cs="Times New Roman"/>
        </w:rPr>
        <w:t xml:space="preserve"> магазина «</w:t>
      </w:r>
      <w:r>
        <w:rPr>
          <w:rFonts w:ascii="Times New Roman" w:eastAsia="Times New Roman" w:hAnsi="Times New Roman" w:cs="Times New Roman"/>
        </w:rPr>
        <w:t>Красное и Белое</w:t>
      </w:r>
      <w:r>
        <w:rPr>
          <w:rFonts w:ascii="Times New Roman" w:eastAsia="Times New Roman" w:hAnsi="Times New Roman" w:cs="Times New Roman"/>
        </w:rPr>
        <w:t xml:space="preserve">» </w:t>
      </w:r>
      <w:r>
        <w:rPr>
          <w:rFonts w:ascii="Times New Roman" w:eastAsia="Times New Roman" w:hAnsi="Times New Roman" w:cs="Times New Roman"/>
        </w:rPr>
        <w:t>Важенина Н.Н.</w:t>
      </w:r>
      <w:r>
        <w:rPr>
          <w:rFonts w:ascii="Times New Roman" w:eastAsia="Times New Roman" w:hAnsi="Times New Roman" w:cs="Times New Roman"/>
        </w:rPr>
        <w:t xml:space="preserve"> от </w:t>
      </w:r>
      <w:r>
        <w:rPr>
          <w:rFonts w:ascii="Times New Roman" w:eastAsia="Times New Roman" w:hAnsi="Times New Roman" w:cs="Times New Roman"/>
        </w:rPr>
        <w:t>10.07.2026</w:t>
      </w:r>
      <w:r>
        <w:rPr>
          <w:rFonts w:ascii="Times New Roman" w:eastAsia="Times New Roman" w:hAnsi="Times New Roman" w:cs="Times New Roman"/>
        </w:rPr>
        <w:t xml:space="preserve"> по факту хищения из магазина товарно-материальных ценностей;</w:t>
      </w:r>
      <w:r>
        <w:rPr>
          <w:rFonts w:ascii="Times New Roman" w:eastAsia="Times New Roman" w:hAnsi="Times New Roman" w:cs="Times New Roman"/>
        </w:rPr>
        <w:t xml:space="preserve"> </w:t>
      </w:r>
      <w:r>
        <w:rPr>
          <w:rFonts w:ascii="Times New Roman" w:eastAsia="Times New Roman" w:hAnsi="Times New Roman" w:cs="Times New Roman"/>
        </w:rPr>
        <w:t>справкой об ущербе</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видеозаписью с камер видеонаблюдения</w:t>
      </w:r>
      <w:r>
        <w:rPr>
          <w:rFonts w:ascii="Times New Roman" w:eastAsia="Times New Roman" w:hAnsi="Times New Roman" w:cs="Times New Roman"/>
        </w:rPr>
        <w:t xml:space="preserve">; </w:t>
      </w:r>
      <w:r>
        <w:rPr>
          <w:rFonts w:ascii="Times New Roman" w:eastAsia="Times New Roman" w:hAnsi="Times New Roman" w:cs="Times New Roman"/>
        </w:rPr>
        <w:t xml:space="preserve">заявлением </w:t>
      </w:r>
      <w:r>
        <w:rPr>
          <w:rFonts w:ascii="Times New Roman" w:eastAsia="Times New Roman" w:hAnsi="Times New Roman" w:cs="Times New Roman"/>
        </w:rPr>
        <w:t>Важенина Н.Н.</w:t>
      </w:r>
      <w:r>
        <w:rPr>
          <w:rFonts w:ascii="Times New Roman" w:eastAsia="Times New Roman" w:hAnsi="Times New Roman" w:cs="Times New Roman"/>
        </w:rPr>
        <w:t xml:space="preserve"> о привлечении к ответственности неизвестное лицо по факту хищения ТМЦ.</w:t>
      </w:r>
    </w:p>
    <w:p>
      <w:pPr>
        <w:spacing w:before="0" w:after="0"/>
        <w:ind w:firstLine="708"/>
        <w:jc w:val="both"/>
      </w:pPr>
      <w:r>
        <w:rPr>
          <w:rFonts w:ascii="Times New Roman" w:eastAsia="Times New Roman" w:hAnsi="Times New Roman" w:cs="Times New Roman"/>
        </w:rPr>
        <w:t xml:space="preserve">Таким образом, вина </w:t>
      </w:r>
      <w:r>
        <w:rPr>
          <w:rFonts w:ascii="Times New Roman" w:eastAsia="Times New Roman" w:hAnsi="Times New Roman" w:cs="Times New Roman"/>
        </w:rPr>
        <w:t>Шульгина В.В.</w:t>
      </w:r>
      <w:r>
        <w:rPr>
          <w:rFonts w:ascii="Times New Roman" w:eastAsia="Times New Roman" w:hAnsi="Times New Roman" w:cs="Times New Roman"/>
        </w:rPr>
        <w:t xml:space="preserve"> по факту мелкого хищения чужого имущества, стоимость которого не превышает одну тысячу рублей, путем кражи, нашла свое подтверждение. </w:t>
      </w:r>
    </w:p>
    <w:p>
      <w:pPr>
        <w:spacing w:before="0" w:after="0"/>
        <w:ind w:firstLine="709"/>
        <w:jc w:val="both"/>
      </w:pPr>
      <w:r>
        <w:rPr>
          <w:rFonts w:ascii="Times New Roman" w:eastAsia="Times New Roman" w:hAnsi="Times New Roman" w:cs="Times New Roman"/>
        </w:rPr>
        <w:t xml:space="preserve">Действия </w:t>
      </w:r>
      <w:r>
        <w:rPr>
          <w:rFonts w:ascii="Times New Roman" w:eastAsia="Times New Roman" w:hAnsi="Times New Roman" w:cs="Times New Roman"/>
        </w:rPr>
        <w:t>Шульгина В.В.</w:t>
      </w:r>
      <w:r>
        <w:rPr>
          <w:rFonts w:ascii="Times New Roman" w:eastAsia="Times New Roman" w:hAnsi="Times New Roman" w:cs="Times New Roman"/>
        </w:rPr>
        <w:t xml:space="preserve"> мировой судья квалифицирует по ч.1 ст.7.27 КоАП РФ- м</w:t>
      </w:r>
      <w:r>
        <w:rPr>
          <w:rFonts w:ascii="Times New Roman" w:eastAsia="Times New Roman" w:hAnsi="Times New Roman" w:cs="Times New Roman"/>
        </w:rPr>
        <w:t>елкое хищение чужого имущества, стоимость которого не превышает одну тысячу рублей, путем кражи.</w:t>
      </w:r>
    </w:p>
    <w:p>
      <w:pPr>
        <w:spacing w:before="0" w:after="0"/>
        <w:ind w:firstLine="708"/>
        <w:jc w:val="both"/>
      </w:pPr>
      <w:r>
        <w:rPr>
          <w:rFonts w:ascii="Times New Roman" w:eastAsia="Times New Roman" w:hAnsi="Times New Roman" w:cs="Times New Roman"/>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pPr>
        <w:spacing w:before="0" w:after="0"/>
        <w:ind w:firstLine="708"/>
        <w:jc w:val="both"/>
      </w:pPr>
      <w:r>
        <w:rPr>
          <w:rFonts w:ascii="Times New Roman" w:eastAsia="Times New Roman" w:hAnsi="Times New Roman" w:cs="Times New Roman"/>
        </w:rPr>
        <w:t>Обстоятельством, смягчающим административную ответственность, является признание вины</w:t>
      </w:r>
      <w:r>
        <w:rPr>
          <w:rFonts w:ascii="Times New Roman" w:eastAsia="Times New Roman" w:hAnsi="Times New Roman" w:cs="Times New Roman"/>
        </w:rPr>
        <w:t>.</w:t>
      </w:r>
      <w:r>
        <w:rPr>
          <w:rFonts w:ascii="Times New Roman" w:eastAsia="Times New Roman" w:hAnsi="Times New Roman" w:cs="Times New Roman"/>
        </w:rPr>
        <w:t xml:space="preserve"> </w:t>
      </w:r>
      <w:r>
        <w:rPr>
          <w:rFonts w:ascii="Times New Roman" w:eastAsia="Times New Roman" w:hAnsi="Times New Roman" w:cs="Times New Roman"/>
        </w:rPr>
        <w:t>Отягчающих административную ответственность обстоятельств не имеется.</w:t>
      </w:r>
    </w:p>
    <w:p>
      <w:pPr>
        <w:spacing w:before="0" w:after="0"/>
        <w:ind w:firstLine="708"/>
        <w:jc w:val="both"/>
      </w:pPr>
      <w:r>
        <w:rPr>
          <w:rFonts w:ascii="Times New Roman" w:eastAsia="Times New Roman" w:hAnsi="Times New Roman" w:cs="Times New Roman"/>
        </w:rPr>
        <w:t xml:space="preserve">При изложенных обстоятельствах, мировой судья приходит к выводу о назначении </w:t>
      </w:r>
      <w:r>
        <w:rPr>
          <w:rFonts w:ascii="Times New Roman" w:eastAsia="Times New Roman" w:hAnsi="Times New Roman" w:cs="Times New Roman"/>
        </w:rPr>
        <w:t>Шульгину В.В.</w:t>
      </w:r>
      <w:r>
        <w:rPr>
          <w:rFonts w:ascii="Times New Roman" w:eastAsia="Times New Roman" w:hAnsi="Times New Roman" w:cs="Times New Roman"/>
        </w:rPr>
        <w:t xml:space="preserve"> наказания в преде</w:t>
      </w:r>
      <w:r>
        <w:rPr>
          <w:rFonts w:ascii="Times New Roman" w:eastAsia="Times New Roman" w:hAnsi="Times New Roman" w:cs="Times New Roman"/>
        </w:rPr>
        <w:t>лах санкции ч.1 ст.7.27 КоАП РФ</w:t>
      </w:r>
      <w:r>
        <w:rPr>
          <w:rFonts w:ascii="Times New Roman" w:eastAsia="Times New Roman" w:hAnsi="Times New Roman" w:cs="Times New Roman"/>
        </w:rPr>
        <w:t xml:space="preserve"> в виде административного штрафа в размере однократной </w:t>
      </w:r>
      <w:r>
        <w:rPr>
          <w:rFonts w:ascii="Times New Roman" w:eastAsia="Times New Roman" w:hAnsi="Times New Roman" w:cs="Times New Roman"/>
        </w:rPr>
        <w:t xml:space="preserve">стоимости похищенного имущества, но не </w:t>
      </w:r>
      <w:r>
        <w:rPr>
          <w:rFonts w:ascii="Times New Roman" w:eastAsia="Times New Roman" w:hAnsi="Times New Roman" w:cs="Times New Roman"/>
        </w:rPr>
        <w:t>менее 1000 руб.</w:t>
      </w:r>
    </w:p>
    <w:p>
      <w:pPr>
        <w:spacing w:before="0" w:after="0"/>
        <w:ind w:firstLine="708"/>
      </w:pPr>
      <w:r>
        <w:rPr>
          <w:rFonts w:ascii="Times New Roman" w:eastAsia="Times New Roman" w:hAnsi="Times New Roman" w:cs="Times New Roman"/>
        </w:rPr>
        <w:t>Руководствуясь ст.ст.23.1, 29.10 КоАП РФ, мировой судья,</w:t>
      </w:r>
    </w:p>
    <w:p>
      <w:pPr>
        <w:spacing w:before="0" w:after="0"/>
        <w:ind w:firstLine="709"/>
      </w:pPr>
    </w:p>
    <w:p>
      <w:pPr>
        <w:spacing w:before="0" w:after="0"/>
        <w:jc w:val="center"/>
      </w:pPr>
      <w:r>
        <w:rPr>
          <w:rFonts w:ascii="Times New Roman" w:eastAsia="Times New Roman" w:hAnsi="Times New Roman" w:cs="Times New Roman"/>
        </w:rPr>
        <w:t>п</w:t>
      </w:r>
      <w:r>
        <w:rPr>
          <w:rFonts w:ascii="Times New Roman" w:eastAsia="Times New Roman" w:hAnsi="Times New Roman" w:cs="Times New Roman"/>
        </w:rPr>
        <w:t xml:space="preserve"> о с </w:t>
      </w:r>
      <w:r>
        <w:rPr>
          <w:rFonts w:ascii="Times New Roman" w:eastAsia="Times New Roman" w:hAnsi="Times New Roman" w:cs="Times New Roman"/>
        </w:rPr>
        <w:t>т</w:t>
      </w:r>
      <w:r>
        <w:rPr>
          <w:rFonts w:ascii="Times New Roman" w:eastAsia="Times New Roman" w:hAnsi="Times New Roman" w:cs="Times New Roman"/>
        </w:rPr>
        <w:t xml:space="preserve"> а н о в и л</w:t>
      </w:r>
      <w:r>
        <w:rPr>
          <w:rFonts w:ascii="Times New Roman" w:eastAsia="Times New Roman" w:hAnsi="Times New Roman" w:cs="Times New Roman"/>
        </w:rPr>
        <w:t>:</w:t>
      </w:r>
    </w:p>
    <w:p>
      <w:pPr>
        <w:spacing w:before="0" w:after="0"/>
        <w:ind w:firstLine="709"/>
        <w:jc w:val="both"/>
      </w:pPr>
    </w:p>
    <w:p>
      <w:pPr>
        <w:spacing w:before="0" w:after="0"/>
        <w:ind w:firstLine="709"/>
        <w:jc w:val="both"/>
      </w:pPr>
      <w:r>
        <w:rPr>
          <w:rFonts w:ascii="Times New Roman" w:eastAsia="Times New Roman" w:hAnsi="Times New Roman" w:cs="Times New Roman"/>
        </w:rPr>
        <w:t xml:space="preserve">признать </w:t>
      </w:r>
      <w:r>
        <w:rPr>
          <w:rFonts w:ascii="Times New Roman" w:eastAsia="Times New Roman" w:hAnsi="Times New Roman" w:cs="Times New Roman"/>
        </w:rPr>
        <w:t>Шульгина Василия Васильевича</w:t>
      </w:r>
      <w:r>
        <w:rPr>
          <w:rFonts w:ascii="Times New Roman" w:eastAsia="Times New Roman" w:hAnsi="Times New Roman" w:cs="Times New Roman"/>
        </w:rPr>
        <w:t xml:space="preserve"> виновн</w:t>
      </w:r>
      <w:r>
        <w:rPr>
          <w:rFonts w:ascii="Times New Roman" w:eastAsia="Times New Roman" w:hAnsi="Times New Roman" w:cs="Times New Roman"/>
        </w:rPr>
        <w:t>ым</w:t>
      </w:r>
      <w:r>
        <w:rPr>
          <w:rFonts w:ascii="Times New Roman" w:eastAsia="Times New Roman" w:hAnsi="Times New Roman" w:cs="Times New Roman"/>
        </w:rPr>
        <w:t xml:space="preserve"> в совершении административного правонарушения, предусмотренного ч.</w:t>
      </w:r>
      <w:r>
        <w:rPr>
          <w:rFonts w:ascii="Times New Roman" w:eastAsia="Times New Roman" w:hAnsi="Times New Roman" w:cs="Times New Roman"/>
        </w:rPr>
        <w:t>1</w:t>
      </w:r>
      <w:r>
        <w:rPr>
          <w:rFonts w:ascii="Times New Roman" w:eastAsia="Times New Roman" w:hAnsi="Times New Roman" w:cs="Times New Roman"/>
        </w:rPr>
        <w:t xml:space="preserve"> ст.7.27 КоАП РФ, и назначить </w:t>
      </w:r>
      <w:r>
        <w:rPr>
          <w:rFonts w:ascii="Times New Roman" w:eastAsia="Times New Roman" w:hAnsi="Times New Roman" w:cs="Times New Roman"/>
        </w:rPr>
        <w:t>ему</w:t>
      </w:r>
      <w:r>
        <w:rPr>
          <w:rFonts w:ascii="Times New Roman" w:eastAsia="Times New Roman" w:hAnsi="Times New Roman" w:cs="Times New Roman"/>
        </w:rPr>
        <w:t xml:space="preserve"> </w:t>
      </w:r>
      <w:r>
        <w:rPr>
          <w:rFonts w:ascii="Times New Roman" w:eastAsia="Times New Roman" w:hAnsi="Times New Roman" w:cs="Times New Roman"/>
        </w:rPr>
        <w:t xml:space="preserve">наказание в виде административного </w:t>
      </w:r>
      <w:r>
        <w:rPr>
          <w:rFonts w:ascii="Times New Roman" w:eastAsia="Times New Roman" w:hAnsi="Times New Roman" w:cs="Times New Roman"/>
        </w:rPr>
        <w:t xml:space="preserve">штрафа в размере </w:t>
      </w:r>
      <w:r>
        <w:rPr>
          <w:rFonts w:ascii="Times New Roman" w:eastAsia="Times New Roman" w:hAnsi="Times New Roman" w:cs="Times New Roman"/>
        </w:rPr>
        <w:t>1000</w:t>
      </w:r>
      <w:r>
        <w:rPr>
          <w:rFonts w:ascii="Times New Roman" w:eastAsia="Times New Roman" w:hAnsi="Times New Roman" w:cs="Times New Roman"/>
        </w:rPr>
        <w:t xml:space="preserve"> (одна тысяча) рублей</w:t>
      </w:r>
    </w:p>
    <w:p>
      <w:pPr>
        <w:spacing w:before="0" w:after="0"/>
        <w:ind w:firstLine="709"/>
        <w:jc w:val="both"/>
      </w:pPr>
      <w:r>
        <w:rPr>
          <w:rFonts w:ascii="Times New Roman" w:eastAsia="Times New Roman" w:hAnsi="Times New Roman" w:cs="Times New Roman"/>
        </w:rPr>
        <w:t xml:space="preserve">Разъяснить привлекаемому лицу, что в соответствии с ч.1 ст.32.2 КоАП РФ административный штраф должен быть уплачен лицом, привлеченным к административной ответственности,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 предусмотренных ст.31.5 КоАП РФ. </w:t>
      </w:r>
    </w:p>
    <w:p>
      <w:pPr>
        <w:spacing w:before="0" w:after="0"/>
        <w:ind w:firstLine="709"/>
        <w:jc w:val="both"/>
      </w:pPr>
      <w:r>
        <w:rPr>
          <w:rFonts w:ascii="Times New Roman" w:eastAsia="Times New Roman" w:hAnsi="Times New Roman" w:cs="Times New Roman"/>
        </w:rPr>
        <w:t>В соответствии со ст.31.5 КоАП РФ при наличии обстоятельств,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 судья, вынесший постановление, может отсрочить исполнение постановления на срок до одного месяца.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вынесшим постановление, на срок до трех месяцев.</w:t>
      </w:r>
    </w:p>
    <w:p>
      <w:pPr>
        <w:spacing w:before="0" w:after="0"/>
        <w:ind w:firstLine="708"/>
        <w:jc w:val="both"/>
      </w:pPr>
      <w:r>
        <w:rPr>
          <w:rFonts w:ascii="Times New Roman" w:eastAsia="Times New Roman" w:hAnsi="Times New Roman" w:cs="Times New Roman"/>
        </w:rPr>
        <w:t xml:space="preserve">Административный штраф подлежит уплате по следующим реквизитам: УФК по Ханты-Мансийскому автономному округу – Югре (Департамент административного обеспечения Ханты-Мансийского автономного округа – Югры, л/с 04872D08080), наименование банка: ОКЦ №8 УГУ Банка России//УФК по Ханты-Мансийскому автономному округу-Югре </w:t>
      </w:r>
      <w:r>
        <w:rPr>
          <w:rFonts w:ascii="Times New Roman" w:eastAsia="Times New Roman" w:hAnsi="Times New Roman" w:cs="Times New Roman"/>
        </w:rPr>
        <w:t>г.Ханты-Мансийск</w:t>
      </w:r>
      <w:r>
        <w:rPr>
          <w:rFonts w:ascii="Times New Roman" w:eastAsia="Times New Roman" w:hAnsi="Times New Roman" w:cs="Times New Roman"/>
        </w:rPr>
        <w:t xml:space="preserve">, номер казначейского счета: 03100643000000018700, ЕКС: 40102810245370000007, БИК: 007162163, ИНН: 8601073664, КПП: 860101001, ОКТМО: 71871000, КБК 720 1 16 01073 01 0027 140, УИН </w:t>
      </w:r>
      <w:r>
        <w:rPr>
          <w:rFonts w:ascii="Times New Roman" w:eastAsia="Times New Roman" w:hAnsi="Times New Roman" w:cs="Times New Roman"/>
        </w:rPr>
        <w:t>0412365400805006102607163</w:t>
      </w:r>
    </w:p>
    <w:p>
      <w:pPr>
        <w:spacing w:before="0" w:after="0"/>
        <w:ind w:firstLine="709"/>
        <w:jc w:val="both"/>
      </w:pPr>
      <w:r>
        <w:rPr>
          <w:rFonts w:ascii="Times New Roman" w:eastAsia="Times New Roman" w:hAnsi="Times New Roman" w:cs="Times New Roman"/>
        </w:rPr>
        <w:t xml:space="preserve">Квитанцию об оплате штрафа в шестидесятидневный срок со дня вступления постановления в законную силу необходимо предоставить мировому судье судебного участка №3 Ханты-Мансийского судебного района Ханты-Мансийского автономного округа – Югры по адресу: Ханты-Мансийский автономный округ – Югра, </w:t>
      </w:r>
      <w:r>
        <w:rPr>
          <w:rFonts w:ascii="Times New Roman" w:eastAsia="Times New Roman" w:hAnsi="Times New Roman" w:cs="Times New Roman"/>
        </w:rPr>
        <w:t>г.Ханты-Манси</w:t>
      </w:r>
      <w:r>
        <w:rPr>
          <w:rFonts w:ascii="Times New Roman" w:eastAsia="Times New Roman" w:hAnsi="Times New Roman" w:cs="Times New Roman"/>
        </w:rPr>
        <w:t>йск</w:t>
      </w:r>
      <w:r>
        <w:rPr>
          <w:rFonts w:ascii="Times New Roman" w:eastAsia="Times New Roman" w:hAnsi="Times New Roman" w:cs="Times New Roman"/>
        </w:rPr>
        <w:t xml:space="preserve">, </w:t>
      </w:r>
      <w:r>
        <w:rPr>
          <w:rFonts w:ascii="Times New Roman" w:eastAsia="Times New Roman" w:hAnsi="Times New Roman" w:cs="Times New Roman"/>
        </w:rPr>
        <w:t>ул.Ленина</w:t>
      </w:r>
      <w:r>
        <w:rPr>
          <w:rFonts w:ascii="Times New Roman" w:eastAsia="Times New Roman" w:hAnsi="Times New Roman" w:cs="Times New Roman"/>
        </w:rPr>
        <w:t>, дом 87/1, каб.115</w:t>
      </w:r>
      <w:r>
        <w:rPr>
          <w:rFonts w:ascii="Times New Roman" w:eastAsia="Times New Roman" w:hAnsi="Times New Roman" w:cs="Times New Roman"/>
        </w:rPr>
        <w:t>.</w:t>
      </w:r>
    </w:p>
    <w:p>
      <w:pPr>
        <w:spacing w:before="0" w:after="0"/>
        <w:ind w:firstLine="709"/>
        <w:jc w:val="both"/>
      </w:pPr>
      <w:r>
        <w:rPr>
          <w:rFonts w:ascii="Times New Roman" w:eastAsia="Times New Roman" w:hAnsi="Times New Roman" w:cs="Times New Roman"/>
        </w:rPr>
        <w:t xml:space="preserve">Настоящее постановление может быть обжаловано и опротестовано в Ханты-Мансийский районный суд </w:t>
      </w:r>
      <w:r>
        <w:rPr>
          <w:rFonts w:ascii="Times New Roman" w:eastAsia="Times New Roman" w:hAnsi="Times New Roman" w:cs="Times New Roman"/>
        </w:rPr>
        <w:t>через мирового судью</w:t>
      </w:r>
      <w:r>
        <w:rPr>
          <w:rFonts w:ascii="Times New Roman" w:eastAsia="Times New Roman" w:hAnsi="Times New Roman" w:cs="Times New Roman"/>
        </w:rPr>
        <w:t xml:space="preserve"> в течение 10 дней со дня получения копии постановления.</w:t>
      </w:r>
    </w:p>
    <w:p>
      <w:pPr>
        <w:spacing w:before="0" w:after="0"/>
        <w:jc w:val="both"/>
      </w:pPr>
    </w:p>
    <w:p>
      <w:pPr>
        <w:spacing w:before="0" w:after="0"/>
        <w:jc w:val="both"/>
      </w:pPr>
    </w:p>
    <w:p>
      <w:pPr>
        <w:spacing w:before="0" w:after="0"/>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 xml:space="preserve"> Ю.Б. Миненко</w:t>
      </w:r>
    </w:p>
    <w:p>
      <w:pPr>
        <w:spacing w:before="0" w:after="0"/>
      </w:pPr>
    </w:p>
    <w:p>
      <w:pPr>
        <w:spacing w:before="0" w:after="0"/>
      </w:pPr>
      <w:r>
        <w:rPr>
          <w:rFonts w:ascii="Times New Roman" w:eastAsia="Times New Roman" w:hAnsi="Times New Roman" w:cs="Times New Roman"/>
        </w:rPr>
        <w:t>Копия верна:</w:t>
      </w:r>
    </w:p>
    <w:p>
      <w:pPr>
        <w:spacing w:before="0" w:after="200"/>
        <w:rPr>
          <w:sz w:val="24"/>
          <w:szCs w:val="24"/>
        </w:rPr>
      </w:pPr>
      <w:r>
        <w:rPr>
          <w:rFonts w:ascii="Times New Roman" w:eastAsia="Times New Roman" w:hAnsi="Times New Roman" w:cs="Times New Roman"/>
        </w:rPr>
        <w:t>Мировой судья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rPr>
        <w:t xml:space="preserve">     </w:t>
      </w:r>
      <w:r>
        <w:rPr>
          <w:rFonts w:ascii="Times New Roman" w:eastAsia="Times New Roman" w:hAnsi="Times New Roman" w:cs="Times New Roman"/>
        </w:rPr>
        <w:t xml:space="preserve"> </w:t>
      </w:r>
      <w:r>
        <w:rPr>
          <w:rFonts w:ascii="Times New Roman" w:eastAsia="Times New Roman" w:hAnsi="Times New Roman" w:cs="Times New Roman"/>
        </w:rPr>
        <w:t>Ю.Б. Миненко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character" w:customStyle="1" w:styleId="cat-UserDefinedgrp-32rplc-6">
    <w:name w:val="cat-UserDefined grp-32 rplc-6"/>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